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63"/>
        <w:gridCol w:w="4808"/>
      </w:tblGrid>
      <w:tr w:rsidR="00E66D7E" w:rsidRPr="00E66D7E" w:rsidTr="00E66D7E">
        <w:tc>
          <w:tcPr>
            <w:tcW w:w="4763" w:type="dxa"/>
            <w:shd w:val="clear" w:color="auto" w:fill="auto"/>
          </w:tcPr>
          <w:p w:rsidR="00E66D7E" w:rsidRPr="00E66D7E" w:rsidRDefault="00E66D7E" w:rsidP="00DC0548">
            <w:pPr>
              <w:spacing w:beforeLines="120" w:before="288"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bookmarkStart w:id="0" w:name="_GoBack"/>
            <w:bookmarkEnd w:id="0"/>
            <w:r w:rsidRPr="00E6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Рассмотрено и принято на заседании педагогического совета                                           Протокол № ___ от </w:t>
            </w:r>
            <w:r w:rsidRPr="00E66D7E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19.03.2020</w:t>
            </w:r>
            <w:r w:rsidRPr="00E66D7E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г.</w:t>
            </w:r>
          </w:p>
        </w:tc>
        <w:tc>
          <w:tcPr>
            <w:tcW w:w="4808" w:type="dxa"/>
            <w:shd w:val="clear" w:color="auto" w:fill="auto"/>
          </w:tcPr>
          <w:p w:rsidR="00E66D7E" w:rsidRPr="00E66D7E" w:rsidRDefault="00E66D7E" w:rsidP="00DC0548">
            <w:pPr>
              <w:spacing w:beforeLines="120" w:before="288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6D7E">
              <w:rPr>
                <w:rFonts w:ascii="Times New Roman" w:eastAsia="Times New Roman" w:hAnsi="Times New Roman" w:cs="Times New Roman"/>
                <w:lang w:eastAsia="ru-RU"/>
              </w:rPr>
              <w:t>Утверждено и введено в действие приказом директора МБОУ «</w:t>
            </w:r>
            <w:r w:rsidR="004D1F16">
              <w:rPr>
                <w:rFonts w:ascii="Times New Roman" w:eastAsia="Times New Roman" w:hAnsi="Times New Roman" w:cs="Times New Roman"/>
                <w:lang w:eastAsia="ru-RU"/>
              </w:rPr>
              <w:t>Татарско- Сарсаз</w:t>
            </w:r>
            <w:r w:rsidRPr="00E66D7E">
              <w:rPr>
                <w:rFonts w:ascii="Times New Roman" w:eastAsia="Times New Roman" w:hAnsi="Times New Roman" w:cs="Times New Roman"/>
                <w:lang w:eastAsia="ru-RU"/>
              </w:rPr>
              <w:t xml:space="preserve">ская </w:t>
            </w:r>
            <w:r w:rsidR="004D1F16">
              <w:rPr>
                <w:rFonts w:ascii="Times New Roman" w:eastAsia="Times New Roman" w:hAnsi="Times New Roman" w:cs="Times New Roman"/>
                <w:lang w:eastAsia="ru-RU"/>
              </w:rPr>
              <w:t>основна</w:t>
            </w:r>
            <w:r w:rsidRPr="00E66D7E">
              <w:rPr>
                <w:rFonts w:ascii="Times New Roman" w:eastAsia="Times New Roman" w:hAnsi="Times New Roman" w:cs="Times New Roman"/>
                <w:lang w:eastAsia="ru-RU"/>
              </w:rPr>
              <w:t>я общеобразовательная школа» Чистопольского муниципального района РТ                                                                    от «___» __</w:t>
            </w:r>
            <w:r w:rsidR="004D1F16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E66D7E">
              <w:rPr>
                <w:rFonts w:ascii="Times New Roman" w:eastAsia="Times New Roman" w:hAnsi="Times New Roman" w:cs="Times New Roman"/>
                <w:lang w:eastAsia="ru-RU"/>
              </w:rPr>
              <w:t>____ 20</w:t>
            </w:r>
            <w:r w:rsidRPr="004D1F16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  <w:r w:rsidRPr="00E66D7E">
              <w:rPr>
                <w:rFonts w:ascii="Times New Roman" w:eastAsia="Times New Roman" w:hAnsi="Times New Roman" w:cs="Times New Roman"/>
                <w:lang w:eastAsia="ru-RU"/>
              </w:rPr>
              <w:t xml:space="preserve"> г. №____                                __________________</w:t>
            </w:r>
            <w:r w:rsidR="004D1F16">
              <w:rPr>
                <w:rFonts w:ascii="Times New Roman" w:eastAsia="Times New Roman" w:hAnsi="Times New Roman" w:cs="Times New Roman"/>
                <w:lang w:eastAsia="ru-RU"/>
              </w:rPr>
              <w:t xml:space="preserve"> Н.Х.Митаева</w:t>
            </w:r>
          </w:p>
        </w:tc>
      </w:tr>
    </w:tbl>
    <w:p w:rsidR="00E66D7E" w:rsidRDefault="00E66D7E" w:rsidP="003841AB"/>
    <w:p w:rsidR="003841AB" w:rsidRPr="00E66D7E" w:rsidRDefault="003841AB" w:rsidP="00DC0548">
      <w:pPr>
        <w:spacing w:beforeLines="120" w:before="28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 xml:space="preserve">Положение  о промежуточной и итоговой аттестации обучающихся с применением дистанционных технологий  </w:t>
      </w:r>
      <w:r w:rsidR="00E66D7E" w:rsidRPr="00E66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в муниципальном бюджетном общеобразовательном учреждений </w:t>
      </w:r>
      <w:r w:rsidR="00E66D7E" w:rsidRPr="00E66D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66D7E" w:rsidRPr="00E66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</w:t>
      </w:r>
      <w:r w:rsidR="004D1F1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Татарско-Сарсазская основна</w:t>
      </w:r>
      <w:r w:rsidR="00E66D7E" w:rsidRPr="00E66D7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я общеобразовательная школа» Чистопольского муниципального района Республики Татарстан</w:t>
      </w:r>
      <w:r w:rsidR="00E66D7E" w:rsidRPr="00E66D7E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1.1. «Положение о промежуточной и итоговой аттестации обучающихся с применением дистанционных форм обучения в МБОУ «</w:t>
      </w:r>
      <w:r w:rsidR="004D1F16">
        <w:rPr>
          <w:rFonts w:ascii="Times New Roman" w:hAnsi="Times New Roman" w:cs="Times New Roman"/>
          <w:sz w:val="24"/>
          <w:szCs w:val="24"/>
        </w:rPr>
        <w:t>Татарско-Сарсаз</w:t>
      </w:r>
      <w:r w:rsidRPr="003841AB">
        <w:rPr>
          <w:rFonts w:ascii="Times New Roman" w:hAnsi="Times New Roman" w:cs="Times New Roman"/>
          <w:sz w:val="24"/>
          <w:szCs w:val="24"/>
        </w:rPr>
        <w:t xml:space="preserve">ская </w:t>
      </w:r>
      <w:r w:rsidR="004D1F16">
        <w:rPr>
          <w:rFonts w:ascii="Times New Roman" w:hAnsi="Times New Roman" w:cs="Times New Roman"/>
          <w:sz w:val="24"/>
          <w:szCs w:val="24"/>
        </w:rPr>
        <w:t>О</w:t>
      </w:r>
      <w:r w:rsidRPr="003841AB">
        <w:rPr>
          <w:rFonts w:ascii="Times New Roman" w:hAnsi="Times New Roman" w:cs="Times New Roman"/>
          <w:sz w:val="24"/>
          <w:szCs w:val="24"/>
        </w:rPr>
        <w:t xml:space="preserve">ОШ», в дальнейшем «Положение», разработано на основе Закона Российской Федерации «Об образовании», Положения о проведении промежуточной аттестации обучающихся и осуществления текущего контроля их успеваемости в МБОУ </w:t>
      </w:r>
      <w:r w:rsidR="004D1F16" w:rsidRPr="003841AB">
        <w:rPr>
          <w:rFonts w:ascii="Times New Roman" w:hAnsi="Times New Roman" w:cs="Times New Roman"/>
          <w:sz w:val="24"/>
          <w:szCs w:val="24"/>
        </w:rPr>
        <w:t>«</w:t>
      </w:r>
      <w:r w:rsidR="004D1F16">
        <w:rPr>
          <w:rFonts w:ascii="Times New Roman" w:hAnsi="Times New Roman" w:cs="Times New Roman"/>
          <w:sz w:val="24"/>
          <w:szCs w:val="24"/>
        </w:rPr>
        <w:t>Татарско-Сарсаз</w:t>
      </w:r>
      <w:r w:rsidR="004D1F16" w:rsidRPr="003841AB">
        <w:rPr>
          <w:rFonts w:ascii="Times New Roman" w:hAnsi="Times New Roman" w:cs="Times New Roman"/>
          <w:sz w:val="24"/>
          <w:szCs w:val="24"/>
        </w:rPr>
        <w:t xml:space="preserve">ская </w:t>
      </w:r>
      <w:r w:rsidR="004D1F16">
        <w:rPr>
          <w:rFonts w:ascii="Times New Roman" w:hAnsi="Times New Roman" w:cs="Times New Roman"/>
          <w:sz w:val="24"/>
          <w:szCs w:val="24"/>
        </w:rPr>
        <w:t>О</w:t>
      </w:r>
      <w:r w:rsidR="004D1F16" w:rsidRPr="003841AB">
        <w:rPr>
          <w:rFonts w:ascii="Times New Roman" w:hAnsi="Times New Roman" w:cs="Times New Roman"/>
          <w:sz w:val="24"/>
          <w:szCs w:val="24"/>
        </w:rPr>
        <w:t>ОШ»</w:t>
      </w:r>
      <w:r w:rsidR="004D1F16">
        <w:rPr>
          <w:rFonts w:ascii="Times New Roman" w:hAnsi="Times New Roman" w:cs="Times New Roman"/>
          <w:sz w:val="24"/>
          <w:szCs w:val="24"/>
        </w:rPr>
        <w:t xml:space="preserve">, </w:t>
      </w:r>
      <w:r w:rsidRPr="003841AB">
        <w:rPr>
          <w:rFonts w:ascii="Times New Roman" w:hAnsi="Times New Roman" w:cs="Times New Roman"/>
          <w:color w:val="FF0000"/>
          <w:sz w:val="24"/>
          <w:szCs w:val="24"/>
        </w:rPr>
        <w:t xml:space="preserve">Устава. </w:t>
      </w:r>
      <w:r w:rsidRPr="0038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3841A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Положение регулирует правила, порядок, формы и сроки проведения промежуточной аттестации учащихся, обучающихся дистанционно в переводных классах.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1.2. Все вопросы промежуточной аттестации обучающихся, не урегулированные настоящим Положением, разрешаются на основе решения Администрации района и нормативных актов вышестоящих органов управления образованием.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1.3. Настоящее Положение принимается Педагогическим советом и утверждается директором образовательного учреждения.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1.4. Настоящее Положение является локальным нормативным актом, регламентирующим деятельность образовательного учреждения. </w:t>
      </w:r>
    </w:p>
    <w:p w:rsid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1.5. Настоящее положение принимается на неопределенный срок. Изменения и дополнения к Положению принимаются Педагогическим советом в новой редакции и утверждается директором школы. После принятия новой редакции Положения предыдущая редакция утрачивает силу.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 xml:space="preserve">2. Порядок проведения промежуточной аттестации.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2.1. Промежуточная аттестация в переводных классах проводится в рамках учебного расписания в обстановке, исключающей влияние негативных факторов на состояние здоровья обучающихся с учётом различных моделей дистанционного обучения (очно в школе или на дому).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2.2. Промежуточная аттестация является обязательной для всех учащихся, обучающихся с использованием дистанционных технологий.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="003370CE">
        <w:rPr>
          <w:rFonts w:ascii="Times New Roman" w:hAnsi="Times New Roman" w:cs="Times New Roman"/>
          <w:sz w:val="24"/>
          <w:szCs w:val="24"/>
        </w:rPr>
        <w:t xml:space="preserve"> </w:t>
      </w:r>
      <w:r w:rsidRPr="003841AB">
        <w:rPr>
          <w:rFonts w:ascii="Times New Roman" w:hAnsi="Times New Roman" w:cs="Times New Roman"/>
          <w:sz w:val="24"/>
          <w:szCs w:val="24"/>
        </w:rPr>
        <w:t xml:space="preserve">могут быть освобождены от промежуточной аттестации по следующим основаниям: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• временное обучение в школах при санаториях, реабилитационных, медицинских учреждениях при невозможности использования дистанционных технологий по техническим причинам;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• пропуск не менее 2\3 учебного времени в течение четверти (учебного года) в связи с оперативным лечением. </w:t>
      </w:r>
    </w:p>
    <w:p w:rsidR="003841AB" w:rsidRPr="003841AB" w:rsidRDefault="003841AB" w:rsidP="003841AB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lastRenderedPageBreak/>
        <w:t xml:space="preserve">Вопросы аттестации и перевода данной категории учащихся в следующий класс решаются на заседании Педагогического совета по представлению оценок из школы при санатории или медицинском учреждении.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2.3. Промежуточная аттестация может проводиться: </w:t>
      </w:r>
    </w:p>
    <w:p w:rsidR="003841AB" w:rsidRPr="003841AB" w:rsidRDefault="003841AB" w:rsidP="00E66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Устно</w:t>
      </w:r>
      <w:r w:rsidRPr="003841AB">
        <w:rPr>
          <w:rFonts w:ascii="Times New Roman" w:hAnsi="Times New Roman" w:cs="Times New Roman"/>
          <w:sz w:val="24"/>
          <w:szCs w:val="24"/>
        </w:rPr>
        <w:t xml:space="preserve"> – в форме собеседования, зачета, ответов на вопросы, сообщения по теме, защиты реферата, творческой или исследовательской работы. </w:t>
      </w:r>
    </w:p>
    <w:p w:rsidR="003841AB" w:rsidRDefault="003841AB" w:rsidP="00E66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Письменно</w:t>
      </w:r>
      <w:r w:rsidRPr="003841AB">
        <w:rPr>
          <w:rFonts w:ascii="Times New Roman" w:hAnsi="Times New Roman" w:cs="Times New Roman"/>
          <w:sz w:val="24"/>
          <w:szCs w:val="24"/>
        </w:rPr>
        <w:t xml:space="preserve"> – в форме изложения, сочинения, диктанта, контрольной работы, тестового задания, размещенного в обучающей оболочке или комбинированной контрольной работы. </w:t>
      </w:r>
    </w:p>
    <w:p w:rsid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Форма промежуточной аттестации определяется учителем с учетом индивидуальных особенностей обучающихся, их образовательных потребностей и модели дистанционного обучения. Аттестация проводится в присутствии учителя по предмету.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2.4. </w:t>
      </w:r>
      <w:r w:rsidR="003370CE">
        <w:rPr>
          <w:rFonts w:ascii="Times New Roman" w:hAnsi="Times New Roman" w:cs="Times New Roman"/>
          <w:sz w:val="24"/>
          <w:szCs w:val="24"/>
        </w:rPr>
        <w:t xml:space="preserve"> </w:t>
      </w:r>
      <w:r w:rsidRPr="003841AB">
        <w:rPr>
          <w:rFonts w:ascii="Times New Roman" w:hAnsi="Times New Roman" w:cs="Times New Roman"/>
          <w:sz w:val="24"/>
          <w:szCs w:val="24"/>
        </w:rPr>
        <w:t xml:space="preserve">Промежуточная аттестация оценивается по пятибалльной системе и подразделяется на </w:t>
      </w:r>
      <w:r w:rsidRPr="003841AB">
        <w:rPr>
          <w:rFonts w:ascii="Times New Roman" w:hAnsi="Times New Roman" w:cs="Times New Roman"/>
          <w:b/>
          <w:sz w:val="24"/>
          <w:szCs w:val="24"/>
        </w:rPr>
        <w:t>текущую</w:t>
      </w:r>
      <w:r w:rsidRPr="003841AB">
        <w:rPr>
          <w:rFonts w:ascii="Times New Roman" w:hAnsi="Times New Roman" w:cs="Times New Roman"/>
          <w:sz w:val="24"/>
          <w:szCs w:val="24"/>
        </w:rPr>
        <w:t xml:space="preserve"> и </w:t>
      </w:r>
      <w:r w:rsidRPr="003841AB">
        <w:rPr>
          <w:rFonts w:ascii="Times New Roman" w:hAnsi="Times New Roman" w:cs="Times New Roman"/>
          <w:b/>
          <w:sz w:val="24"/>
          <w:szCs w:val="24"/>
        </w:rPr>
        <w:t>годовую</w:t>
      </w:r>
      <w:r w:rsidRPr="003841AB">
        <w:rPr>
          <w:rFonts w:ascii="Times New Roman" w:hAnsi="Times New Roman" w:cs="Times New Roman"/>
          <w:sz w:val="24"/>
          <w:szCs w:val="24"/>
        </w:rPr>
        <w:t>. График проведения контрольных мероприятий согласуется с директор</w:t>
      </w:r>
      <w:r w:rsidR="004D1F16">
        <w:rPr>
          <w:rFonts w:ascii="Times New Roman" w:hAnsi="Times New Roman" w:cs="Times New Roman"/>
          <w:sz w:val="24"/>
          <w:szCs w:val="24"/>
        </w:rPr>
        <w:t>ом школы</w:t>
      </w:r>
      <w:r w:rsidRPr="003841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К текущей аттестации относятся: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• четвертная – в начальных классах, в 5 – 9 классах; </w:t>
      </w:r>
    </w:p>
    <w:p w:rsidR="003841AB" w:rsidRPr="003841AB" w:rsidRDefault="003841AB" w:rsidP="004D1F1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Результаты текущей аттестации обучающихся с применением дистанционных технологий отражаются в журналах педагогов дистанционного обучения.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Текущая аттестация учащихся, изучающих дистанционно один или несколько предметов учебного плана, проводится учителем дистанционного обучения с фиксацией их достижений в журнале педагога дистанционного обучения. 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Триместровые, полугодовые, годовые отметки выставляются учителем на соответствующих страницах журнала и переносятся в сводную ведомость.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Годовая аттестация прово</w:t>
      </w:r>
      <w:r w:rsidR="003370CE">
        <w:rPr>
          <w:rFonts w:ascii="Times New Roman" w:hAnsi="Times New Roman" w:cs="Times New Roman"/>
          <w:sz w:val="24"/>
          <w:szCs w:val="24"/>
        </w:rPr>
        <w:t>дится в начальных классах, 9-х  классах не позднее 15 мая.</w:t>
      </w:r>
      <w:r w:rsidRPr="0038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В конце учебного года обучающимся всех классов выставляются годовые отметки на основании результатов текущей и годовой аттестации. Обучающиеся с применением дистанционных технологий по индивидуальному учебному плану, аттестуются только по предметам, включенным в этот план. </w:t>
      </w:r>
    </w:p>
    <w:p w:rsidR="003370CE" w:rsidRDefault="003841AB" w:rsidP="003370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3370CE">
      <w:pPr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>3. Требования к материалам для проведения промежуточной аттестации.</w:t>
      </w:r>
      <w:r w:rsidRPr="003841A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3.1. Аттестационные материалы разрабатываются учителями-предметниками.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3.2. Содержание аттестационных материалов должно отвечать содержанию учебной программы по предмету. Количество вариантов работ в одном классе определяется учителем самостоятельно.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3.3. Администрация оставляет за собой право проводить контрольные мероприятия в рамках промежуточной аттестации по своим текстам. </w:t>
      </w:r>
    </w:p>
    <w:p w:rsidR="003841AB" w:rsidRDefault="003841AB" w:rsidP="003841AB">
      <w:r>
        <w:t xml:space="preserve">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841AB">
        <w:rPr>
          <w:rFonts w:ascii="Times New Roman" w:hAnsi="Times New Roman" w:cs="Times New Roman"/>
          <w:b/>
          <w:sz w:val="24"/>
          <w:szCs w:val="24"/>
        </w:rPr>
        <w:t>4. Государственная (итоговая) аттестация обучающихся.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4.1. Государственная (итоговая) аттестация обучающихся в </w:t>
      </w:r>
      <w:r w:rsidR="00E66D7E">
        <w:rPr>
          <w:rFonts w:ascii="Times New Roman" w:hAnsi="Times New Roman" w:cs="Times New Roman"/>
          <w:sz w:val="24"/>
          <w:szCs w:val="24"/>
        </w:rPr>
        <w:t>М</w:t>
      </w:r>
      <w:r w:rsidRPr="003841AB">
        <w:rPr>
          <w:rFonts w:ascii="Times New Roman" w:hAnsi="Times New Roman" w:cs="Times New Roman"/>
          <w:sz w:val="24"/>
          <w:szCs w:val="24"/>
        </w:rPr>
        <w:t xml:space="preserve">БОУ </w:t>
      </w:r>
      <w:r w:rsidR="00E66D7E">
        <w:rPr>
          <w:rFonts w:ascii="Times New Roman" w:hAnsi="Times New Roman" w:cs="Times New Roman"/>
          <w:sz w:val="24"/>
          <w:szCs w:val="24"/>
        </w:rPr>
        <w:t>«</w:t>
      </w:r>
      <w:r w:rsidR="003370CE">
        <w:rPr>
          <w:rFonts w:ascii="Times New Roman" w:hAnsi="Times New Roman" w:cs="Times New Roman"/>
          <w:sz w:val="24"/>
          <w:szCs w:val="24"/>
        </w:rPr>
        <w:t xml:space="preserve"> Татарско-Сарсазская О</w:t>
      </w:r>
      <w:r w:rsidR="00E66D7E">
        <w:rPr>
          <w:rFonts w:ascii="Times New Roman" w:hAnsi="Times New Roman" w:cs="Times New Roman"/>
          <w:sz w:val="24"/>
          <w:szCs w:val="24"/>
        </w:rPr>
        <w:t>ОШ»</w:t>
      </w:r>
      <w:r w:rsidRPr="003841AB">
        <w:rPr>
          <w:rFonts w:ascii="Times New Roman" w:hAnsi="Times New Roman" w:cs="Times New Roman"/>
          <w:sz w:val="24"/>
          <w:szCs w:val="24"/>
        </w:rPr>
        <w:t xml:space="preserve"> проводится на основании: </w:t>
      </w:r>
    </w:p>
    <w:p w:rsidR="003370CE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• Федерального Закона от 29.12.2012 № 273-ФЗ «Об образовании в Российской Федерации»;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>• Приказом Министерства просвещения РФ от 07.11.2018 № 189-1513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lastRenderedPageBreak/>
        <w:t xml:space="preserve"> • Приказом Министерства просвещения РФ от 07.11.2018 № 190-1512 «Об утверждении Порядка проведения государственной итоговой аттестации по образовательным программам среднего общего образования».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 4.2. Сроки прохождения итог</w:t>
      </w:r>
      <w:r w:rsidR="003370CE">
        <w:rPr>
          <w:rFonts w:ascii="Times New Roman" w:hAnsi="Times New Roman" w:cs="Times New Roman"/>
          <w:sz w:val="24"/>
          <w:szCs w:val="24"/>
        </w:rPr>
        <w:t xml:space="preserve">овой аттестации выпускниками  9-ого </w:t>
      </w:r>
      <w:r w:rsidRPr="003841AB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3370CE">
        <w:rPr>
          <w:rFonts w:ascii="Times New Roman" w:hAnsi="Times New Roman" w:cs="Times New Roman"/>
          <w:sz w:val="24"/>
          <w:szCs w:val="24"/>
        </w:rPr>
        <w:t>а</w:t>
      </w:r>
      <w:r w:rsidRPr="003841AB">
        <w:rPr>
          <w:rFonts w:ascii="Times New Roman" w:hAnsi="Times New Roman" w:cs="Times New Roman"/>
          <w:sz w:val="24"/>
          <w:szCs w:val="24"/>
        </w:rPr>
        <w:t xml:space="preserve"> устанавливаются ежегодно на основании нормативных документов Министерства образования и науки РФ, но не ранее 1 мая текущего учебного года. </w:t>
      </w:r>
    </w:p>
    <w:p w:rsidR="003841AB" w:rsidRPr="003841AB" w:rsidRDefault="003841AB" w:rsidP="003841A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841AB">
        <w:rPr>
          <w:rFonts w:ascii="Times New Roman" w:hAnsi="Times New Roman" w:cs="Times New Roman"/>
          <w:sz w:val="24"/>
          <w:szCs w:val="24"/>
        </w:rPr>
        <w:t xml:space="preserve">4.3. Письменные экзамены проводятся с 10-00 по местному времени. В зависимости от тяжести двигательного дефекта учащихся, количество времени на проведение письменного экзамена может быть увеличено. Учащиеся, обучающиеся дистанционно, участвуют в экзаменах в очном режиме. </w:t>
      </w:r>
    </w:p>
    <w:p w:rsidR="003370CE" w:rsidRDefault="003370CE" w:rsidP="00E66D7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>5. Перевод обучающихся.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 5.1. Обучающиеся, в полном объеме освоившие содержание учебных программ за текущий учебный год, решением Педагогического совета переводятся в следующий класс.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>5.2. Обучающиеся 2-х - 8-х</w:t>
      </w:r>
      <w:r w:rsidR="003370CE">
        <w:rPr>
          <w:rFonts w:ascii="Times New Roman" w:hAnsi="Times New Roman" w:cs="Times New Roman"/>
          <w:sz w:val="24"/>
          <w:szCs w:val="24"/>
        </w:rPr>
        <w:t xml:space="preserve"> </w:t>
      </w:r>
      <w:r w:rsidRPr="00E66D7E">
        <w:rPr>
          <w:rFonts w:ascii="Times New Roman" w:hAnsi="Times New Roman" w:cs="Times New Roman"/>
          <w:sz w:val="24"/>
          <w:szCs w:val="24"/>
        </w:rPr>
        <w:t xml:space="preserve"> классов, имеющие по итогам года академическую задолженность по одному предмету, решением Педагогического совета школы могут быть переведены в следующий класс условно. Ответственность за ликвидацию ими академической задолженности возлагается на родителей (законных представителей). </w:t>
      </w:r>
    </w:p>
    <w:p w:rsidR="003841AB" w:rsidRPr="00E66D7E" w:rsidRDefault="003841AB" w:rsidP="00E66D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5.3. Обучающиеся 2-х – 8-х классов, имеющие две и более неудовлетворительные итоговые отметки по предметам учебного плана, решением Педагогического совета остаются на повторный курс обучения. </w:t>
      </w:r>
    </w:p>
    <w:p w:rsidR="003841AB" w:rsidRDefault="003841AB" w:rsidP="00E66D7E">
      <w:pPr>
        <w:spacing w:line="240" w:lineRule="auto"/>
      </w:pPr>
      <w:r>
        <w:t xml:space="preserve"> </w:t>
      </w:r>
    </w:p>
    <w:p w:rsidR="00E66D7E" w:rsidRPr="00E66D7E" w:rsidRDefault="003841AB" w:rsidP="00E66D7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6D7E">
        <w:rPr>
          <w:rFonts w:ascii="Times New Roman" w:hAnsi="Times New Roman" w:cs="Times New Roman"/>
          <w:b/>
          <w:sz w:val="24"/>
          <w:szCs w:val="24"/>
        </w:rPr>
        <w:t xml:space="preserve">6. Обеспечение прав участников образовательного процесса.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>6.1. При про</w:t>
      </w:r>
      <w:r w:rsidR="00E66D7E">
        <w:rPr>
          <w:rFonts w:ascii="Times New Roman" w:hAnsi="Times New Roman" w:cs="Times New Roman"/>
          <w:sz w:val="24"/>
          <w:szCs w:val="24"/>
        </w:rPr>
        <w:t>ведении всех видов аттестации (</w:t>
      </w:r>
      <w:r w:rsidRPr="00E66D7E">
        <w:rPr>
          <w:rFonts w:ascii="Times New Roman" w:hAnsi="Times New Roman" w:cs="Times New Roman"/>
          <w:sz w:val="24"/>
          <w:szCs w:val="24"/>
        </w:rPr>
        <w:t xml:space="preserve">за исключением единого государственного экзамена) допускаются следующие способы выполнения письменных работ обучающимися: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самостоятельно;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самостоятельно с использованием ПК;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с привлечением сопровождающего специалиста.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6.2. Для обучающихся с тяжелым повреждением рук и\или нарушением зрительномоторной координации при проведении письменных контрольных работ допускается: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>• сокращение объёма работы на 20%;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 • превышение нормативного времени выполнения работы на 1 академический час при наличии сдвоенных уроков </w:t>
      </w:r>
      <w:r w:rsidRPr="009A4B17">
        <w:rPr>
          <w:rFonts w:ascii="Times New Roman" w:hAnsi="Times New Roman" w:cs="Times New Roman"/>
          <w:sz w:val="24"/>
          <w:szCs w:val="24"/>
        </w:rPr>
        <w:t>в средней  школе</w:t>
      </w:r>
      <w:r w:rsidRPr="00E66D7E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064624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выполнение работы в течение двух учебных дней в </w:t>
      </w:r>
      <w:r w:rsidR="00064624">
        <w:rPr>
          <w:rFonts w:ascii="Times New Roman" w:hAnsi="Times New Roman" w:cs="Times New Roman"/>
          <w:sz w:val="24"/>
          <w:szCs w:val="24"/>
        </w:rPr>
        <w:t>1-4  классах</w:t>
      </w:r>
      <w:r w:rsidRPr="00E66D7E">
        <w:rPr>
          <w:rFonts w:ascii="Times New Roman" w:hAnsi="Times New Roman" w:cs="Times New Roman"/>
          <w:sz w:val="24"/>
          <w:szCs w:val="24"/>
        </w:rPr>
        <w:t xml:space="preserve">, </w:t>
      </w:r>
      <w:r w:rsidRPr="009A4B17">
        <w:rPr>
          <w:rFonts w:ascii="Times New Roman" w:hAnsi="Times New Roman" w:cs="Times New Roman"/>
          <w:sz w:val="24"/>
          <w:szCs w:val="24"/>
        </w:rPr>
        <w:t xml:space="preserve">в </w:t>
      </w:r>
      <w:r w:rsidR="00064624">
        <w:rPr>
          <w:rFonts w:ascii="Times New Roman" w:hAnsi="Times New Roman" w:cs="Times New Roman"/>
          <w:sz w:val="24"/>
          <w:szCs w:val="24"/>
        </w:rPr>
        <w:t>5-9</w:t>
      </w:r>
      <w:r w:rsidRPr="009A4B1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46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64624" w:rsidRPr="00064624">
        <w:rPr>
          <w:rFonts w:ascii="Times New Roman" w:hAnsi="Times New Roman" w:cs="Times New Roman"/>
          <w:sz w:val="24"/>
          <w:szCs w:val="24"/>
        </w:rPr>
        <w:t>классах</w:t>
      </w:r>
      <w:r w:rsidR="000646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E66D7E">
        <w:rPr>
          <w:rFonts w:ascii="Times New Roman" w:hAnsi="Times New Roman" w:cs="Times New Roman"/>
          <w:sz w:val="24"/>
          <w:szCs w:val="24"/>
        </w:rPr>
        <w:t>– при отсутствии в расписании сдвоенных уроков по данному предмету.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 6.3. В целях создания условий, отвечающих физиологическим особенностям обучающихся, не допускается: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проведение более одного контрольного мероприятия в день в начальной школе;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проведение аттестационных работ в первый день после праздников;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• проведение в </w:t>
      </w:r>
      <w:r w:rsidRPr="009A4B17">
        <w:rPr>
          <w:rFonts w:ascii="Times New Roman" w:hAnsi="Times New Roman" w:cs="Times New Roman"/>
          <w:sz w:val="24"/>
          <w:szCs w:val="24"/>
        </w:rPr>
        <w:t xml:space="preserve">средней  </w:t>
      </w:r>
      <w:r w:rsidRPr="00E66D7E">
        <w:rPr>
          <w:rFonts w:ascii="Times New Roman" w:hAnsi="Times New Roman" w:cs="Times New Roman"/>
          <w:sz w:val="24"/>
          <w:szCs w:val="24"/>
        </w:rPr>
        <w:t xml:space="preserve">школе более двух контрольных мероприятий в день, независимо от выбранной формы. </w:t>
      </w:r>
    </w:p>
    <w:p w:rsidR="003841AB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 xml:space="preserve">6.4. Учитель-предметник вправе изменить дату проведения контрольного мероприятия по служебной записке на имя директора школы с обоснованием причин изменений. </w:t>
      </w:r>
    </w:p>
    <w:p w:rsidR="00E66D7E" w:rsidRPr="00E66D7E" w:rsidRDefault="003841AB" w:rsidP="00E66D7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66D7E">
        <w:rPr>
          <w:rFonts w:ascii="Times New Roman" w:hAnsi="Times New Roman" w:cs="Times New Roman"/>
          <w:sz w:val="24"/>
          <w:szCs w:val="24"/>
        </w:rPr>
        <w:t>6.5. Результаты промежуточной аттестации сообщаются обучающимся в установленные нормативами сроки и доводятся</w:t>
      </w:r>
      <w:r w:rsidR="00E66D7E">
        <w:rPr>
          <w:rFonts w:ascii="Times New Roman" w:hAnsi="Times New Roman" w:cs="Times New Roman"/>
          <w:sz w:val="24"/>
          <w:szCs w:val="24"/>
        </w:rPr>
        <w:t xml:space="preserve"> до сведения родителей (законных представителей).</w:t>
      </w:r>
    </w:p>
    <w:sectPr w:rsidR="00E66D7E" w:rsidRPr="00E66D7E" w:rsidSect="003370CE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8E8" w:rsidRDefault="001E18E8" w:rsidP="00E66D7E">
      <w:pPr>
        <w:spacing w:after="0" w:line="240" w:lineRule="auto"/>
      </w:pPr>
      <w:r>
        <w:separator/>
      </w:r>
    </w:p>
  </w:endnote>
  <w:endnote w:type="continuationSeparator" w:id="0">
    <w:p w:rsidR="001E18E8" w:rsidRDefault="001E18E8" w:rsidP="00E6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8E8" w:rsidRDefault="001E18E8" w:rsidP="00E66D7E">
      <w:pPr>
        <w:spacing w:after="0" w:line="240" w:lineRule="auto"/>
      </w:pPr>
      <w:r>
        <w:separator/>
      </w:r>
    </w:p>
  </w:footnote>
  <w:footnote w:type="continuationSeparator" w:id="0">
    <w:p w:rsidR="001E18E8" w:rsidRDefault="001E18E8" w:rsidP="00E66D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A0C"/>
    <w:rsid w:val="00064624"/>
    <w:rsid w:val="001E18E8"/>
    <w:rsid w:val="003370CE"/>
    <w:rsid w:val="003841AB"/>
    <w:rsid w:val="004D1F16"/>
    <w:rsid w:val="005F4376"/>
    <w:rsid w:val="00791A35"/>
    <w:rsid w:val="007F6783"/>
    <w:rsid w:val="009A4B17"/>
    <w:rsid w:val="00AC4A0C"/>
    <w:rsid w:val="00DC0548"/>
    <w:rsid w:val="00E66D7E"/>
    <w:rsid w:val="00EF7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E30515-485D-4A34-894C-4EDBA0FF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6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66D7E"/>
  </w:style>
  <w:style w:type="paragraph" w:styleId="a5">
    <w:name w:val="footer"/>
    <w:basedOn w:val="a"/>
    <w:link w:val="a6"/>
    <w:uiPriority w:val="99"/>
    <w:unhideWhenUsed/>
    <w:rsid w:val="00E6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66D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нр</dc:creator>
  <cp:keywords/>
  <dc:description/>
  <cp:lastModifiedBy>Чистай Агро</cp:lastModifiedBy>
  <cp:revision>2</cp:revision>
  <dcterms:created xsi:type="dcterms:W3CDTF">2020-03-25T10:31:00Z</dcterms:created>
  <dcterms:modified xsi:type="dcterms:W3CDTF">2020-03-25T10:31:00Z</dcterms:modified>
</cp:coreProperties>
</file>